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F00A" w14:textId="4F26BB4E" w:rsidR="007D202C" w:rsidRDefault="007D202C" w:rsidP="007D202C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DICHIARAZIONE IN MATERIA DI DATI RELATIVI ALL’ASSUNZIONE DI ALTRE CARICHE PRESSO ENTI PUBBLICI O PRIVATI ED I RELATIVI COMPENSI A QUALSIASI TITOLO CORRISPOSTI e RELATIVI A </w:t>
      </w:r>
      <w:r w:rsidRPr="007D202C">
        <w:rPr>
          <w:rFonts w:ascii="Arial" w:hAnsi="Arial" w:cs="Arial"/>
          <w:b/>
          <w:u w:val="single"/>
        </w:rPr>
        <w:t>EVENTUALI INCARICHI CON ONERI A CARICO DELLA FINANZA PUBBLICA E L'INDICAZIONE DEI COMPENSI SPETTANTI</w:t>
      </w:r>
    </w:p>
    <w:p w14:paraId="1BEC7415" w14:textId="77777777" w:rsidR="007D202C" w:rsidRDefault="007D202C" w:rsidP="007D202C">
      <w:pPr>
        <w:jc w:val="both"/>
        <w:rPr>
          <w:rFonts w:ascii="Arial" w:hAnsi="Arial" w:cs="Arial"/>
          <w:b/>
          <w:u w:val="single"/>
        </w:rPr>
      </w:pPr>
    </w:p>
    <w:p w14:paraId="15AF9511" w14:textId="5EBDAEAC" w:rsidR="007D202C" w:rsidRDefault="007D202C" w:rsidP="007D202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 xml:space="preserve">Ai sensi dell’art. 14, co. 1, lettera d) ed </w:t>
      </w:r>
      <w:proofErr w:type="gramStart"/>
      <w:r>
        <w:rPr>
          <w:rFonts w:ascii="Arial" w:hAnsi="Arial" w:cs="Arial"/>
          <w:i/>
        </w:rPr>
        <w:t>e</w:t>
      </w:r>
      <w:proofErr w:type="gramEnd"/>
      <w:r>
        <w:rPr>
          <w:rFonts w:ascii="Arial" w:hAnsi="Arial" w:cs="Arial"/>
          <w:i/>
        </w:rPr>
        <w:t xml:space="preserve">) </w:t>
      </w:r>
      <w:r w:rsidRPr="008B4EED">
        <w:rPr>
          <w:rFonts w:ascii="Arial" w:hAnsi="Arial" w:cs="Arial"/>
          <w:i/>
        </w:rPr>
        <w:t xml:space="preserve">D.Lgs. 14.03.2013, n. 33 e </w:t>
      </w:r>
      <w:proofErr w:type="spellStart"/>
      <w:r w:rsidRPr="008B4EED">
        <w:rPr>
          <w:rFonts w:ascii="Arial" w:hAnsi="Arial" w:cs="Arial"/>
          <w:i/>
        </w:rPr>
        <w:t>ss.mm.ii</w:t>
      </w:r>
      <w:proofErr w:type="spellEnd"/>
      <w:r w:rsidRPr="008B4EED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)</w:t>
      </w:r>
    </w:p>
    <w:p w14:paraId="2DE2D5BA" w14:textId="722E00DB" w:rsidR="007D202C" w:rsidRDefault="007D202C" w:rsidP="007D202C">
      <w:pPr>
        <w:jc w:val="center"/>
        <w:rPr>
          <w:rFonts w:ascii="Arial" w:hAnsi="Arial" w:cs="Arial"/>
          <w:i/>
        </w:rPr>
      </w:pPr>
    </w:p>
    <w:p w14:paraId="6312C1AC" w14:textId="0D556C0C" w:rsidR="007D202C" w:rsidRDefault="007D202C" w:rsidP="007D20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B519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sottoscritta </w:t>
      </w:r>
      <w:r>
        <w:rPr>
          <w:rFonts w:ascii="Arial" w:hAnsi="Arial" w:cs="Arial"/>
        </w:rPr>
        <w:tab/>
      </w:r>
      <w:r w:rsidR="00B5195A">
        <w:rPr>
          <w:rFonts w:ascii="Arial" w:hAnsi="Arial" w:cs="Arial"/>
        </w:rPr>
        <w:t>TAGLIOLA ANNA</w:t>
      </w:r>
    </w:p>
    <w:p w14:paraId="619CD260" w14:textId="44829D55" w:rsidR="007D202C" w:rsidRDefault="00B5195A" w:rsidP="007D20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D202C">
        <w:rPr>
          <w:rFonts w:ascii="Arial" w:hAnsi="Arial" w:cs="Arial"/>
        </w:rPr>
        <w:t>ata</w:t>
      </w:r>
      <w:r>
        <w:rPr>
          <w:rFonts w:ascii="Arial" w:hAnsi="Arial" w:cs="Arial"/>
        </w:rPr>
        <w:t xml:space="preserve"> </w:t>
      </w:r>
      <w:r w:rsidR="007D202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BRESCIA </w:t>
      </w:r>
      <w:r w:rsidR="00B33D2D">
        <w:rPr>
          <w:rFonts w:ascii="Arial" w:hAnsi="Arial" w:cs="Arial"/>
        </w:rPr>
        <w:t>l’8/6/1977</w:t>
      </w:r>
    </w:p>
    <w:p w14:paraId="1CE2B552" w14:textId="13DA776C" w:rsidR="007D202C" w:rsidRDefault="007D202C" w:rsidP="00B519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</w:t>
      </w:r>
      <w:r w:rsidR="00B33D2D">
        <w:rPr>
          <w:rFonts w:ascii="Arial" w:hAnsi="Arial" w:cs="Arial"/>
        </w:rPr>
        <w:t>di AMMINISTRATORE</w:t>
      </w:r>
      <w:r w:rsidR="00B5195A">
        <w:rPr>
          <w:rFonts w:ascii="Arial" w:hAnsi="Arial" w:cs="Arial"/>
        </w:rPr>
        <w:t xml:space="preserve"> UNICO</w:t>
      </w:r>
    </w:p>
    <w:p w14:paraId="4052CF33" w14:textId="3F60EA0A" w:rsidR="007D202C" w:rsidRDefault="007D202C" w:rsidP="007D20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D44E95">
        <w:rPr>
          <w:rFonts w:ascii="Arial" w:hAnsi="Arial" w:cs="Arial"/>
        </w:rPr>
        <w:t>Nave Servizi Srl</w:t>
      </w:r>
    </w:p>
    <w:p w14:paraId="43E3AB26" w14:textId="653A3C0D" w:rsidR="007D202C" w:rsidRDefault="007D202C" w:rsidP="007D20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delle sanzioni penali previste dall’art. 76 del Decreto del Presidente della Repubblica 28 dicembre 2000, n. 445, recante </w:t>
      </w:r>
      <w:r>
        <w:rPr>
          <w:rFonts w:ascii="Arial" w:hAnsi="Arial" w:cs="Arial"/>
          <w:i/>
        </w:rPr>
        <w:t xml:space="preserve">“Testo unico delle disposizioni legislative e regolamentari in materia di documentazione amministrativa”, </w:t>
      </w:r>
      <w:r>
        <w:rPr>
          <w:rFonts w:ascii="Arial" w:hAnsi="Arial" w:cs="Arial"/>
        </w:rPr>
        <w:t xml:space="preserve">per l’ipotesi di dichiarazioni mendaci e di formazione od uso di atti falsi, </w:t>
      </w:r>
    </w:p>
    <w:p w14:paraId="10299F8F" w14:textId="77777777" w:rsidR="007D202C" w:rsidRPr="00F15EAC" w:rsidRDefault="007D202C" w:rsidP="007D202C">
      <w:pPr>
        <w:spacing w:line="360" w:lineRule="auto"/>
        <w:jc w:val="center"/>
        <w:rPr>
          <w:rFonts w:ascii="Arial" w:hAnsi="Arial" w:cs="Arial"/>
          <w:b/>
        </w:rPr>
      </w:pPr>
      <w:r w:rsidRPr="00F15EAC">
        <w:rPr>
          <w:rFonts w:ascii="Arial" w:hAnsi="Arial" w:cs="Arial"/>
          <w:b/>
        </w:rPr>
        <w:t>DICHIAR</w:t>
      </w:r>
      <w:r>
        <w:rPr>
          <w:rFonts w:ascii="Arial" w:hAnsi="Arial" w:cs="Arial"/>
          <w:b/>
        </w:rPr>
        <w:t>A</w:t>
      </w:r>
    </w:p>
    <w:p w14:paraId="0DAB164E" w14:textId="77777777" w:rsidR="007D202C" w:rsidRPr="0063776A" w:rsidRDefault="007D202C" w:rsidP="007D202C">
      <w:pPr>
        <w:spacing w:line="360" w:lineRule="auto"/>
        <w:jc w:val="both"/>
        <w:rPr>
          <w:rFonts w:ascii="Arial" w:hAnsi="Arial" w:cs="Arial"/>
          <w:b/>
        </w:rPr>
      </w:pPr>
      <w:r w:rsidRPr="00F15EAC">
        <w:rPr>
          <w:rFonts w:ascii="Arial" w:hAnsi="Arial" w:cs="Arial"/>
        </w:rPr>
        <w:t>ai fini degli adempimenti di cui all’art. 1</w:t>
      </w:r>
      <w:r>
        <w:rPr>
          <w:rFonts w:ascii="Arial" w:hAnsi="Arial" w:cs="Arial"/>
        </w:rPr>
        <w:t>4</w:t>
      </w:r>
      <w:r w:rsidRPr="00F15EAC">
        <w:rPr>
          <w:rFonts w:ascii="Arial" w:hAnsi="Arial" w:cs="Arial"/>
        </w:rPr>
        <w:t>, co. 1, letter</w:t>
      </w:r>
      <w:r>
        <w:rPr>
          <w:rFonts w:ascii="Arial" w:hAnsi="Arial" w:cs="Arial"/>
        </w:rPr>
        <w:t>a d</w:t>
      </w:r>
      <w:r w:rsidRPr="00F15EA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ed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) </w:t>
      </w:r>
      <w:r w:rsidRPr="00F15EAC">
        <w:rPr>
          <w:rFonts w:ascii="Arial" w:hAnsi="Arial" w:cs="Arial"/>
        </w:rPr>
        <w:t xml:space="preserve">del </w:t>
      </w:r>
      <w:r w:rsidRPr="008B4EED">
        <w:rPr>
          <w:rFonts w:ascii="Arial" w:hAnsi="Arial" w:cs="Arial"/>
        </w:rPr>
        <w:t xml:space="preserve">D.Lgs. 14.03.2013, n. 33 e </w:t>
      </w:r>
      <w:proofErr w:type="spellStart"/>
      <w:r w:rsidRPr="008B4EED">
        <w:rPr>
          <w:rFonts w:ascii="Arial" w:hAnsi="Arial" w:cs="Arial"/>
        </w:rPr>
        <w:t>ss.mm.ii</w:t>
      </w:r>
      <w:proofErr w:type="spellEnd"/>
      <w:r w:rsidRPr="008B4E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(“</w:t>
      </w:r>
      <w:r w:rsidRPr="008B4EED">
        <w:rPr>
          <w:rFonts w:ascii="Arial" w:hAnsi="Arial" w:cs="Arial"/>
          <w:b/>
        </w:rPr>
        <w:t>D.Lgs. 33/2013</w:t>
      </w:r>
      <w:r>
        <w:rPr>
          <w:rFonts w:ascii="Arial" w:hAnsi="Arial" w:cs="Arial"/>
        </w:rPr>
        <w:t>”),</w:t>
      </w:r>
      <w:r w:rsidRPr="00F15EAC">
        <w:rPr>
          <w:rFonts w:ascii="Arial" w:hAnsi="Arial" w:cs="Arial"/>
        </w:rPr>
        <w:t xml:space="preserve"> </w:t>
      </w:r>
    </w:p>
    <w:p w14:paraId="77836FF8" w14:textId="01CC5190" w:rsidR="007D202C" w:rsidRDefault="00FB441E" w:rsidP="007D202C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X</w:t>
      </w:r>
      <w:r w:rsidR="007D202C" w:rsidRPr="00FB441E">
        <w:rPr>
          <w:rFonts w:ascii="Arial" w:hAnsi="Arial" w:cs="Arial"/>
          <w:b/>
        </w:rPr>
        <w:t xml:space="preserve">  </w:t>
      </w:r>
      <w:r w:rsidR="007D202C" w:rsidRPr="00FB441E">
        <w:rPr>
          <w:rFonts w:ascii="Arial" w:hAnsi="Arial" w:cs="Arial"/>
          <w:b/>
        </w:rPr>
        <w:tab/>
      </w:r>
      <w:proofErr w:type="gramEnd"/>
      <w:r w:rsidR="007D202C" w:rsidRPr="00FB441E">
        <w:rPr>
          <w:rFonts w:ascii="Arial" w:hAnsi="Arial" w:cs="Arial"/>
        </w:rPr>
        <w:t xml:space="preserve">di non essere titolare di </w:t>
      </w:r>
      <w:r w:rsidR="007D202C" w:rsidRPr="00FB441E">
        <w:rPr>
          <w:rFonts w:ascii="Arial" w:hAnsi="Arial" w:cs="Arial"/>
          <w:b/>
          <w:u w:val="single"/>
        </w:rPr>
        <w:t>cariche in enti di diritto privato regolati o finanziati dalla Pubblica</w:t>
      </w:r>
      <w:r w:rsidR="007D202C" w:rsidRPr="001761F7">
        <w:rPr>
          <w:rFonts w:ascii="Arial" w:hAnsi="Arial" w:cs="Arial"/>
          <w:b/>
          <w:u w:val="single"/>
        </w:rPr>
        <w:t xml:space="preserve"> Amministrazione</w:t>
      </w:r>
      <w:r w:rsidR="007D202C">
        <w:rPr>
          <w:rFonts w:ascii="Arial" w:hAnsi="Arial" w:cs="Arial"/>
        </w:rPr>
        <w:t>;</w:t>
      </w:r>
    </w:p>
    <w:p w14:paraId="086B81CC" w14:textId="77777777" w:rsidR="007D202C" w:rsidRDefault="007D202C" w:rsidP="007D202C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2482C" wp14:editId="06C79867">
                <wp:simplePos x="0" y="0"/>
                <wp:positionH relativeFrom="column">
                  <wp:posOffset>41910</wp:posOffset>
                </wp:positionH>
                <wp:positionV relativeFrom="paragraph">
                  <wp:posOffset>5080</wp:posOffset>
                </wp:positionV>
                <wp:extent cx="256540" cy="128270"/>
                <wp:effectExtent l="9525" t="10795" r="10160" b="1333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84C8" id="Rectangle 13" o:spid="_x0000_s1026" style="position:absolute;margin-left:3.3pt;margin-top:.4pt;width:20.2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SgIQ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"/>
            </w:pict>
          </mc:Fallback>
        </mc:AlternateContent>
      </w:r>
      <w:r>
        <w:rPr>
          <w:rFonts w:ascii="Arial" w:hAnsi="Arial" w:cs="Arial"/>
        </w:rPr>
        <w:tab/>
        <w:t xml:space="preserve">di essere titolare delle seguenti </w:t>
      </w:r>
      <w:r w:rsidRPr="001761F7">
        <w:rPr>
          <w:rFonts w:ascii="Arial" w:hAnsi="Arial" w:cs="Arial"/>
          <w:b/>
          <w:u w:val="single"/>
        </w:rPr>
        <w:t>cariche in enti di diritto privato regolati o finanziati dalla Pubblica Amministrazione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924"/>
        <w:gridCol w:w="1759"/>
        <w:gridCol w:w="1947"/>
        <w:gridCol w:w="1744"/>
      </w:tblGrid>
      <w:tr w:rsidR="007D202C" w14:paraId="1DDF50D8" w14:textId="77777777" w:rsidTr="004301B9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1699" w14:textId="77777777" w:rsidR="007D202C" w:rsidRDefault="007D202C" w:rsidP="004301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DELL’ENTE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BADC" w14:textId="77777777" w:rsidR="007D202C" w:rsidRDefault="007D202C" w:rsidP="004301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CARICA RICOPERTA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4425" w14:textId="77777777" w:rsidR="007D202C" w:rsidRPr="00120206" w:rsidRDefault="007D202C" w:rsidP="004301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20206">
              <w:rPr>
                <w:rFonts w:ascii="Arial" w:hAnsi="Arial" w:cs="Arial"/>
                <w:b/>
              </w:rPr>
              <w:t>DURATA</w:t>
            </w:r>
            <w:r>
              <w:rPr>
                <w:rFonts w:ascii="Arial" w:hAnsi="Arial" w:cs="Arial"/>
                <w:b/>
              </w:rPr>
              <w:t xml:space="preserve"> CARICA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F816" w14:textId="77777777" w:rsidR="007D202C" w:rsidRPr="00120206" w:rsidRDefault="007D202C" w:rsidP="004301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20206">
              <w:rPr>
                <w:rFonts w:ascii="Arial" w:hAnsi="Arial" w:cs="Arial"/>
                <w:b/>
              </w:rPr>
              <w:t xml:space="preserve">COMPENSO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A1F" w14:textId="77777777" w:rsidR="007D202C" w:rsidRPr="00120206" w:rsidRDefault="007D202C" w:rsidP="004301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ANNOTAZIONI</w:t>
            </w:r>
          </w:p>
        </w:tc>
      </w:tr>
      <w:tr w:rsidR="007D202C" w14:paraId="6B73C244" w14:textId="77777777" w:rsidTr="004301B9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302F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A04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51B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BDA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B60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202C" w14:paraId="4A4A16C2" w14:textId="77777777" w:rsidTr="004301B9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639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BB8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B14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436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C35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202C" w14:paraId="4CA0B7EB" w14:textId="77777777" w:rsidTr="004301B9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196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A8E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2DE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ADA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C9F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202C" w14:paraId="4934B3D5" w14:textId="77777777" w:rsidTr="004301B9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923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A97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BC1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058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2A8" w14:textId="77777777" w:rsidR="007D202C" w:rsidRDefault="007D202C" w:rsidP="004301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5E3D331" w14:textId="77777777" w:rsidR="007D202C" w:rsidRDefault="007D202C" w:rsidP="007D202C">
      <w:pPr>
        <w:spacing w:line="360" w:lineRule="auto"/>
        <w:jc w:val="center"/>
        <w:rPr>
          <w:rFonts w:ascii="Arial" w:hAnsi="Arial" w:cs="Arial"/>
          <w:b/>
        </w:rPr>
      </w:pPr>
    </w:p>
    <w:p w14:paraId="5D66B1FB" w14:textId="77777777" w:rsidR="00B5195A" w:rsidRDefault="00B5195A" w:rsidP="007D202C">
      <w:pPr>
        <w:spacing w:line="360" w:lineRule="auto"/>
        <w:jc w:val="center"/>
        <w:rPr>
          <w:rFonts w:ascii="Arial" w:hAnsi="Arial" w:cs="Arial"/>
          <w:b/>
        </w:rPr>
      </w:pPr>
    </w:p>
    <w:p w14:paraId="1029A5FE" w14:textId="77777777" w:rsidR="007D202C" w:rsidRPr="0063776A" w:rsidRDefault="007D202C" w:rsidP="007D202C">
      <w:pPr>
        <w:spacing w:line="360" w:lineRule="auto"/>
        <w:jc w:val="both"/>
        <w:rPr>
          <w:rFonts w:ascii="Arial" w:hAnsi="Arial" w:cs="Arial"/>
        </w:rPr>
      </w:pPr>
    </w:p>
    <w:p w14:paraId="28D1B4AD" w14:textId="77777777" w:rsidR="007D202C" w:rsidRDefault="007D202C" w:rsidP="007D202C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 IMPEGNA</w:t>
      </w:r>
    </w:p>
    <w:p w14:paraId="100D1B8E" w14:textId="402004DE" w:rsidR="007D202C" w:rsidRDefault="007D202C" w:rsidP="007D202C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segnalare, tempestivamente, al Responsabile della Prevenzione della Corruzione e della Trasparenza di </w:t>
      </w:r>
      <w:r w:rsidR="00D44E95">
        <w:rPr>
          <w:rFonts w:ascii="Arial" w:hAnsi="Arial" w:cs="Arial"/>
        </w:rPr>
        <w:t>Nave</w:t>
      </w:r>
      <w:r w:rsidR="00401E64">
        <w:rPr>
          <w:rFonts w:ascii="Arial" w:hAnsi="Arial" w:cs="Arial"/>
        </w:rPr>
        <w:t xml:space="preserve"> Servizi srl</w:t>
      </w:r>
      <w:r>
        <w:rPr>
          <w:rFonts w:ascii="Arial" w:hAnsi="Arial" w:cs="Arial"/>
        </w:rPr>
        <w:t xml:space="preserve"> l’</w:t>
      </w:r>
      <w:r w:rsidRPr="0063776A">
        <w:rPr>
          <w:rFonts w:ascii="Arial" w:hAnsi="Arial" w:cs="Arial"/>
        </w:rPr>
        <w:t>assunzione di altre cariche, presso enti pubblici o privati, ed i relativi compensi</w:t>
      </w:r>
      <w:r>
        <w:rPr>
          <w:rFonts w:ascii="Arial" w:hAnsi="Arial" w:cs="Arial"/>
        </w:rPr>
        <w:t xml:space="preserve"> a qualsiasi titolo corrisposti o, comunque, a comunicare eventuali modifiche rispetto a quanto contenuto nella presente dichiarazione;</w:t>
      </w:r>
    </w:p>
    <w:p w14:paraId="61E6CDBB" w14:textId="77777777" w:rsidR="007D202C" w:rsidRDefault="007D202C" w:rsidP="007D20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6E6F7325" w14:textId="5728D9B5" w:rsidR="007D202C" w:rsidRPr="00883D6C" w:rsidRDefault="007D202C" w:rsidP="00883D6C">
      <w:pPr>
        <w:numPr>
          <w:ilvl w:val="0"/>
          <w:numId w:val="1"/>
        </w:numPr>
        <w:spacing w:after="200"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 conoscenza, ai sensi e per gli effetti del D.Lgs. 30.6.2003 n. 196 e </w:t>
      </w:r>
      <w:proofErr w:type="spellStart"/>
      <w:r>
        <w:rPr>
          <w:rFonts w:ascii="Arial" w:hAnsi="Arial" w:cs="Arial"/>
        </w:rPr>
        <w:t>ss.mm.ii</w:t>
      </w:r>
      <w:proofErr w:type="spellEnd"/>
      <w:r>
        <w:rPr>
          <w:rFonts w:ascii="Arial" w:hAnsi="Arial" w:cs="Arial"/>
        </w:rPr>
        <w:t xml:space="preserve">. </w:t>
      </w:r>
      <w:r w:rsidR="00883D6C" w:rsidRPr="00883D6C">
        <w:rPr>
          <w:rFonts w:ascii="Arial" w:hAnsi="Arial" w:cs="Arial"/>
        </w:rPr>
        <w:t>e</w:t>
      </w:r>
      <w:r w:rsidR="00883D6C">
        <w:rPr>
          <w:rFonts w:ascii="Arial" w:hAnsi="Arial" w:cs="Arial"/>
        </w:rPr>
        <w:t xml:space="preserve"> </w:t>
      </w:r>
      <w:r w:rsidR="00883D6C" w:rsidRPr="00883D6C">
        <w:rPr>
          <w:rFonts w:ascii="Arial" w:hAnsi="Arial" w:cs="Arial"/>
        </w:rPr>
        <w:t>del Regolamento (UE) 2016/679,</w:t>
      </w:r>
      <w:r w:rsidRPr="00883D6C">
        <w:rPr>
          <w:rFonts w:ascii="Arial" w:hAnsi="Arial" w:cs="Arial"/>
        </w:rPr>
        <w:t xml:space="preserve"> che i propri dati personali raccolti saranno trattati da </w:t>
      </w:r>
      <w:r w:rsidR="00D44E95">
        <w:rPr>
          <w:rFonts w:ascii="Arial" w:hAnsi="Arial" w:cs="Arial"/>
        </w:rPr>
        <w:t xml:space="preserve">Nave Servizi </w:t>
      </w:r>
      <w:r w:rsidR="00401E64">
        <w:rPr>
          <w:rFonts w:ascii="Arial" w:hAnsi="Arial" w:cs="Arial"/>
        </w:rPr>
        <w:t>srl</w:t>
      </w:r>
      <w:r w:rsidRPr="00883D6C">
        <w:rPr>
          <w:rFonts w:ascii="Arial" w:hAnsi="Arial" w:cs="Arial"/>
        </w:rPr>
        <w:t xml:space="preserve"> con strumenti elettronici e/o supporti cartacei, secondo i principi di correttezza, di liceità, di trasparenza, di riservatezza e nel rispetto di quanto previsto dal “Decreto trasparenza”, esclusivamente per le finalità per le quali la presente dichiarazione viene resa, in conformità ad ogni ulteriore disposizione del medesimo e di ogni altra normativa vigente in materia;</w:t>
      </w:r>
    </w:p>
    <w:p w14:paraId="44A14814" w14:textId="31556A78" w:rsidR="007D202C" w:rsidRDefault="007D202C" w:rsidP="007D202C">
      <w:pPr>
        <w:numPr>
          <w:ilvl w:val="0"/>
          <w:numId w:val="1"/>
        </w:numPr>
        <w:spacing w:after="200" w:line="360" w:lineRule="auto"/>
        <w:ind w:left="0" w:firstLine="360"/>
        <w:jc w:val="both"/>
        <w:rPr>
          <w:rFonts w:ascii="Arial" w:hAnsi="Arial" w:cs="Arial"/>
        </w:rPr>
      </w:pPr>
      <w:r w:rsidRPr="00C57708">
        <w:rPr>
          <w:rFonts w:ascii="Arial" w:hAnsi="Arial" w:cs="Arial"/>
        </w:rPr>
        <w:t>di essere a conoscenza che</w:t>
      </w:r>
      <w:r>
        <w:rPr>
          <w:rFonts w:ascii="Arial" w:hAnsi="Arial" w:cs="Arial"/>
        </w:rPr>
        <w:t>, ai sensi del D.Lgs. 33/2013</w:t>
      </w:r>
      <w:r w:rsidRPr="00C57708">
        <w:rPr>
          <w:rFonts w:ascii="Arial" w:hAnsi="Arial" w:cs="Arial"/>
        </w:rPr>
        <w:t>, la presente dichiarazione sarà resa pubblica mediante inserimento della stessa nella Sezione “</w:t>
      </w:r>
      <w:r>
        <w:rPr>
          <w:rFonts w:ascii="Arial" w:hAnsi="Arial" w:cs="Arial"/>
          <w:i/>
        </w:rPr>
        <w:t>Società</w:t>
      </w:r>
      <w:r w:rsidRPr="00C57708">
        <w:rPr>
          <w:rFonts w:ascii="Arial" w:hAnsi="Arial" w:cs="Arial"/>
          <w:i/>
        </w:rPr>
        <w:t xml:space="preserve"> Trasparente</w:t>
      </w:r>
      <w:r w:rsidRPr="00C57708">
        <w:rPr>
          <w:rFonts w:ascii="Arial" w:hAnsi="Arial" w:cs="Arial"/>
        </w:rPr>
        <w:t>” del sito istituzionale d</w:t>
      </w:r>
      <w:r w:rsidR="00CB74D0">
        <w:rPr>
          <w:rFonts w:ascii="Arial" w:hAnsi="Arial" w:cs="Arial"/>
        </w:rPr>
        <w:t xml:space="preserve">i </w:t>
      </w:r>
      <w:r w:rsidR="00D44E95">
        <w:rPr>
          <w:rFonts w:ascii="Arial" w:hAnsi="Arial" w:cs="Arial"/>
        </w:rPr>
        <w:t>Nave Servizi srl.</w:t>
      </w:r>
    </w:p>
    <w:p w14:paraId="7A5707FF" w14:textId="77777777" w:rsidR="007D202C" w:rsidRPr="00DF3065" w:rsidRDefault="007D202C" w:rsidP="007D202C">
      <w:pPr>
        <w:numPr>
          <w:ilvl w:val="0"/>
          <w:numId w:val="1"/>
        </w:numPr>
        <w:spacing w:after="200" w:line="360" w:lineRule="auto"/>
        <w:ind w:left="0" w:firstLine="360"/>
        <w:jc w:val="both"/>
        <w:rPr>
          <w:rFonts w:ascii="Arial" w:hAnsi="Arial" w:cs="Arial"/>
        </w:rPr>
      </w:pPr>
      <w:r w:rsidRPr="00DF3065">
        <w:rPr>
          <w:rFonts w:ascii="Arial" w:hAnsi="Arial" w:cs="Arial"/>
          <w:color w:val="000000"/>
          <w:szCs w:val="24"/>
        </w:rPr>
        <w:t xml:space="preserve">di essere a conoscenza e di accettare che, ai sensi del D.Lgs. 33/2013 e </w:t>
      </w:r>
      <w:proofErr w:type="spellStart"/>
      <w:r w:rsidRPr="00DF3065">
        <w:rPr>
          <w:rFonts w:ascii="Arial" w:hAnsi="Arial" w:cs="Arial"/>
          <w:color w:val="000000"/>
          <w:szCs w:val="24"/>
        </w:rPr>
        <w:t>ss.mm.ii</w:t>
      </w:r>
      <w:proofErr w:type="spellEnd"/>
      <w:r w:rsidRPr="00DF3065">
        <w:rPr>
          <w:rFonts w:ascii="Arial" w:hAnsi="Arial" w:cs="Arial"/>
          <w:color w:val="000000"/>
          <w:szCs w:val="24"/>
        </w:rPr>
        <w:t xml:space="preserve">., la dichiarazione verrà pubblicata, previa anonimizzazione dei dati personali, sensibili e giudiziari in conformità alle indicazioni del Garante per la protezione dei dati personali; </w:t>
      </w:r>
    </w:p>
    <w:p w14:paraId="77DAAE94" w14:textId="77777777" w:rsidR="007D202C" w:rsidRPr="00C57708" w:rsidRDefault="007D202C" w:rsidP="007D202C">
      <w:pPr>
        <w:spacing w:line="360" w:lineRule="auto"/>
        <w:ind w:left="360"/>
        <w:jc w:val="both"/>
        <w:rPr>
          <w:rFonts w:ascii="Arial" w:hAnsi="Arial" w:cs="Arial"/>
        </w:rPr>
      </w:pPr>
    </w:p>
    <w:p w14:paraId="1B68682B" w14:textId="77777777" w:rsidR="007D202C" w:rsidRDefault="007D202C" w:rsidP="007D202C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</w:t>
      </w:r>
    </w:p>
    <w:p w14:paraId="0F70EB9A" w14:textId="77777777" w:rsidR="007D202C" w:rsidRDefault="007D202C" w:rsidP="007D202C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copia fotostatica di un documento di identità in corso di validità.</w:t>
      </w:r>
    </w:p>
    <w:p w14:paraId="7A0B2C56" w14:textId="514ADF21" w:rsidR="007D202C" w:rsidRDefault="00B5195A" w:rsidP="007D202C">
      <w:pPr>
        <w:spacing w:line="360" w:lineRule="auto"/>
        <w:jc w:val="both"/>
        <w:rPr>
          <w:rFonts w:ascii="Arial" w:hAnsi="Arial" w:cs="Arial"/>
        </w:rPr>
      </w:pPr>
      <w:r w:rsidRPr="00FB441E">
        <w:rPr>
          <w:rFonts w:ascii="Arial" w:hAnsi="Arial" w:cs="Arial"/>
        </w:rPr>
        <w:t xml:space="preserve">NAVE </w:t>
      </w:r>
      <w:r w:rsidR="007D202C" w:rsidRPr="00FB441E">
        <w:rPr>
          <w:rFonts w:ascii="Arial" w:hAnsi="Arial" w:cs="Arial"/>
        </w:rPr>
        <w:t xml:space="preserve">lì </w:t>
      </w:r>
      <w:r w:rsidRPr="00FB441E">
        <w:rPr>
          <w:rFonts w:ascii="Arial" w:hAnsi="Arial" w:cs="Arial"/>
        </w:rPr>
        <w:t>2</w:t>
      </w:r>
      <w:r w:rsidR="00FB441E">
        <w:rPr>
          <w:rFonts w:ascii="Arial" w:hAnsi="Arial" w:cs="Arial"/>
        </w:rPr>
        <w:t>3</w:t>
      </w:r>
      <w:r w:rsidRPr="00FB441E">
        <w:rPr>
          <w:rFonts w:ascii="Arial" w:hAnsi="Arial" w:cs="Arial"/>
        </w:rPr>
        <w:t xml:space="preserve"> </w:t>
      </w:r>
      <w:r w:rsidR="00FB441E">
        <w:rPr>
          <w:rFonts w:ascii="Arial" w:hAnsi="Arial" w:cs="Arial"/>
        </w:rPr>
        <w:t>giugno</w:t>
      </w:r>
      <w:r w:rsidRPr="00FB441E">
        <w:rPr>
          <w:rFonts w:ascii="Arial" w:hAnsi="Arial" w:cs="Arial"/>
        </w:rPr>
        <w:t xml:space="preserve"> 2026</w:t>
      </w:r>
    </w:p>
    <w:p w14:paraId="19B0E4B1" w14:textId="77777777" w:rsidR="007D202C" w:rsidRDefault="007D202C" w:rsidP="007D202C">
      <w:pPr>
        <w:spacing w:line="360" w:lineRule="auto"/>
        <w:jc w:val="both"/>
        <w:rPr>
          <w:rFonts w:ascii="Arial" w:hAnsi="Arial" w:cs="Arial"/>
        </w:rPr>
      </w:pPr>
    </w:p>
    <w:p w14:paraId="3242211C" w14:textId="5C91D029" w:rsidR="007D202C" w:rsidRDefault="007D202C" w:rsidP="007D202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2DFCFB9A" w14:textId="77777777" w:rsidR="007D202C" w:rsidRPr="00E3280A" w:rsidRDefault="007D202C" w:rsidP="007D202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9E3CBEA" w14:textId="5D4D00E9" w:rsidR="007D202C" w:rsidRDefault="007D202C" w:rsidP="007D202C">
      <w:pPr>
        <w:jc w:val="center"/>
      </w:pPr>
    </w:p>
    <w:sectPr w:rsidR="007D2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2FCA"/>
    <w:multiLevelType w:val="hybridMultilevel"/>
    <w:tmpl w:val="63E0DF8E"/>
    <w:lvl w:ilvl="0" w:tplc="80E69B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2C"/>
    <w:rsid w:val="002F3270"/>
    <w:rsid w:val="0031041C"/>
    <w:rsid w:val="00401E64"/>
    <w:rsid w:val="007D202C"/>
    <w:rsid w:val="00883D6C"/>
    <w:rsid w:val="009201DD"/>
    <w:rsid w:val="009D4866"/>
    <w:rsid w:val="00A07EFD"/>
    <w:rsid w:val="00B33D2D"/>
    <w:rsid w:val="00B5195A"/>
    <w:rsid w:val="00CB74D0"/>
    <w:rsid w:val="00D44E95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E8E7"/>
  <w15:chartTrackingRefBased/>
  <w15:docId w15:val="{8614F8EE-5C70-456E-8779-66B4D274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0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c3ef1-dc10-404d-b973-1a1c63cfc85c">
      <Terms xmlns="http://schemas.microsoft.com/office/infopath/2007/PartnerControls"/>
    </lcf76f155ced4ddcb4097134ff3c332f>
    <TaxCatchAll xmlns="b09921fb-2271-401e-87f5-1cd5bf87d8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C322F517D9548B158B86FF6CB8460" ma:contentTypeVersion="13" ma:contentTypeDescription="Creare un nuovo documento." ma:contentTypeScope="" ma:versionID="4ce37c8a58ad393fb0a50740cd9370e6">
  <xsd:schema xmlns:xsd="http://www.w3.org/2001/XMLSchema" xmlns:xs="http://www.w3.org/2001/XMLSchema" xmlns:p="http://schemas.microsoft.com/office/2006/metadata/properties" xmlns:ns2="a8dc3ef1-dc10-404d-b973-1a1c63cfc85c" xmlns:ns3="b09921fb-2271-401e-87f5-1cd5bf87d83c" targetNamespace="http://schemas.microsoft.com/office/2006/metadata/properties" ma:root="true" ma:fieldsID="835f5ca434301235cd23610c89090791" ns2:_="" ns3:_="">
    <xsd:import namespace="a8dc3ef1-dc10-404d-b973-1a1c63cfc85c"/>
    <xsd:import namespace="b09921fb-2271-401e-87f5-1cd5bf87d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ef1-dc10-404d-b973-1a1c63cf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955d5958-8abd-4b7c-b01a-a62b60bbc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921fb-2271-401e-87f5-1cd5bf87d8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8ac06a-aa4c-4f58-9acf-eca67bb088f8}" ma:internalName="TaxCatchAll" ma:showField="CatchAllData" ma:web="b09921fb-2271-401e-87f5-1cd5bf87d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8B6E-E253-4F28-8A7C-30A1A9A6F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4B814-5A3B-475C-A1BB-9ABEA0C05261}">
  <ds:schemaRefs>
    <ds:schemaRef ds:uri="http://schemas.microsoft.com/office/2006/metadata/properties"/>
    <ds:schemaRef ds:uri="http://schemas.microsoft.com/office/infopath/2007/PartnerControls"/>
    <ds:schemaRef ds:uri="a8dc3ef1-dc10-404d-b973-1a1c63cfc85c"/>
    <ds:schemaRef ds:uri="b09921fb-2271-401e-87f5-1cd5bf87d83c"/>
  </ds:schemaRefs>
</ds:datastoreItem>
</file>

<file path=customXml/itemProps3.xml><?xml version="1.0" encoding="utf-8"?>
<ds:datastoreItem xmlns:ds="http://schemas.openxmlformats.org/officeDocument/2006/customXml" ds:itemID="{45D9AF33-702C-462A-9E06-447CFC716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E0E37-F83E-48D5-BB8C-E58DB5BA6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3ef1-dc10-404d-b973-1a1c63cfc85c"/>
    <ds:schemaRef ds:uri="b09921fb-2271-401e-87f5-1cd5bf87d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Resolve PC02</dc:creator>
  <cp:keywords/>
  <dc:description/>
  <cp:lastModifiedBy>Carlo Valetti</cp:lastModifiedBy>
  <cp:revision>7</cp:revision>
  <dcterms:created xsi:type="dcterms:W3CDTF">2024-07-13T08:35:00Z</dcterms:created>
  <dcterms:modified xsi:type="dcterms:W3CDTF">2026-06-23T14:30:00Z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0x010100D83C322F517D9548B158B86FF6CB8460</vt:lpwstr>
  </property>
  <property fmtid="{D5CDD505-2E9C-101B-9397-08002B2CF9AE}" pid="3" name="MediaServiceImageTags">
    <vt:lpwstr/>
  </property>
</Properties>
</file>